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Stephen King’s biography again. </w:t>
      </w:r>
      <w:r w:rsidDel="00000000" w:rsidR="00000000" w:rsidRPr="00000000">
        <w:rPr>
          <w:b w:val="1"/>
          <w:rtl w:val="0"/>
        </w:rPr>
        <w:t xml:space="preserve">Who are those people?</w:t>
      </w:r>
    </w:p>
    <w:p w:rsidR="00000000" w:rsidDel="00000000" w:rsidP="00000000" w:rsidRDefault="00000000" w:rsidRPr="00000000" w14:paraId="0000000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David:</w:t>
      </w:r>
      <w:r w:rsidDel="00000000" w:rsidR="00000000" w:rsidRPr="00000000">
        <w:rPr>
          <w:rtl w:val="0"/>
        </w:rPr>
        <w:t xml:space="preserve"> He is Stephen King’s </w:t>
      </w:r>
      <w:r w:rsidDel="00000000" w:rsidR="00000000" w:rsidRPr="00000000">
        <w:rPr>
          <w:b w:val="1"/>
          <w:rtl w:val="0"/>
        </w:rPr>
        <w:t xml:space="preserve">brother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Tabitha: </w:t>
      </w:r>
      <w:r w:rsidDel="00000000" w:rsidR="00000000" w:rsidRPr="00000000">
        <w:rPr>
          <w:rtl w:val="0"/>
        </w:rPr>
        <w:t xml:space="preserve">She is ……………………...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Joe Hill King: </w:t>
      </w:r>
      <w:r w:rsidDel="00000000" w:rsidR="00000000" w:rsidRPr="00000000">
        <w:rPr>
          <w:rtl w:val="0"/>
        </w:rPr>
        <w:t xml:space="preserve">He is………………….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b w:val="1"/>
          <w:rtl w:val="0"/>
        </w:rPr>
        <w:t xml:space="preserve">Donald and Nellie Pillsbury King: </w:t>
      </w:r>
      <w:r w:rsidDel="00000000" w:rsidR="00000000" w:rsidRPr="00000000">
        <w:rPr>
          <w:rtl w:val="0"/>
        </w:rPr>
        <w:t xml:space="preserve">They are ………………………………..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 the chart with the </w:t>
      </w:r>
      <w:r w:rsidDel="00000000" w:rsidR="00000000" w:rsidRPr="00000000">
        <w:rPr>
          <w:b w:val="1"/>
          <w:rtl w:val="0"/>
        </w:rPr>
        <w:t xml:space="preserve">correct information</w:t>
      </w:r>
      <w:r w:rsidDel="00000000" w:rsidR="00000000" w:rsidRPr="00000000">
        <w:rPr>
          <w:rtl w:val="0"/>
        </w:rPr>
        <w:t xml:space="preserve"> about these years.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6525"/>
        <w:tblGridChange w:id="0">
          <w:tblGrid>
            <w:gridCol w:w="1755"/>
            <w:gridCol w:w="6525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HAPPENED?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Stephen King was born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  <w:t xml:space="preserve">STEPHEN KING</w:t>
    </w:r>
  </w:p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  <w:t xml:space="preserve">COMPREHENSION 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